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FCC" w:rsidRDefault="008D7FCC" w:rsidP="008D7FCC">
      <w:pPr>
        <w:pStyle w:val="c1"/>
        <w:spacing w:before="0" w:beforeAutospacing="0" w:after="0" w:afterAutospacing="0"/>
        <w:ind w:firstLine="426"/>
        <w:jc w:val="both"/>
        <w:rPr>
          <w:rStyle w:val="c2"/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5934075" cy="8391525"/>
            <wp:effectExtent l="19050" t="0" r="9525" b="0"/>
            <wp:docPr id="1" name="Рисунок 1" descr="C:\Users\User\Desktop\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4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7FCC" w:rsidRDefault="008D7FCC" w:rsidP="008D7FCC">
      <w:pPr>
        <w:pStyle w:val="c1"/>
        <w:spacing w:before="0" w:beforeAutospacing="0" w:after="0" w:afterAutospacing="0"/>
        <w:ind w:firstLine="426"/>
        <w:jc w:val="both"/>
        <w:rPr>
          <w:rStyle w:val="c2"/>
          <w:color w:val="000000"/>
        </w:rPr>
      </w:pPr>
    </w:p>
    <w:p w:rsidR="008D7FCC" w:rsidRDefault="008D7FCC" w:rsidP="008D7FCC">
      <w:pPr>
        <w:pStyle w:val="c1"/>
        <w:spacing w:before="0" w:beforeAutospacing="0" w:after="0" w:afterAutospacing="0"/>
        <w:ind w:firstLine="426"/>
        <w:jc w:val="both"/>
        <w:rPr>
          <w:rStyle w:val="c2"/>
          <w:color w:val="000000"/>
        </w:rPr>
      </w:pPr>
    </w:p>
    <w:p w:rsidR="008D7FCC" w:rsidRDefault="008D7FCC" w:rsidP="008D7FCC">
      <w:pPr>
        <w:pStyle w:val="c1"/>
        <w:spacing w:before="0" w:beforeAutospacing="0" w:after="0" w:afterAutospacing="0"/>
        <w:ind w:firstLine="426"/>
        <w:jc w:val="both"/>
        <w:rPr>
          <w:rStyle w:val="c2"/>
          <w:color w:val="000000"/>
        </w:rPr>
      </w:pPr>
    </w:p>
    <w:p w:rsidR="008D7FCC" w:rsidRDefault="008D7FCC" w:rsidP="008D7FCC">
      <w:pPr>
        <w:pStyle w:val="c1"/>
        <w:spacing w:before="0" w:beforeAutospacing="0" w:after="0" w:afterAutospacing="0"/>
        <w:ind w:firstLine="426"/>
        <w:jc w:val="both"/>
        <w:rPr>
          <w:rStyle w:val="c2"/>
          <w:color w:val="000000"/>
        </w:rPr>
      </w:pPr>
    </w:p>
    <w:p w:rsidR="00961D61" w:rsidRDefault="00961D61" w:rsidP="008D7FCC">
      <w:pPr>
        <w:pStyle w:val="c1"/>
        <w:spacing w:before="0" w:beforeAutospacing="0" w:after="0" w:afterAutospacing="0"/>
        <w:ind w:firstLine="426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</w:rPr>
        <w:lastRenderedPageBreak/>
        <w:t>2.3. проведение мониторинга всех локальных актов, издаваемых администрацией ДОУ  на предмет соответствия действующему законодательству;</w:t>
      </w:r>
    </w:p>
    <w:p w:rsidR="00961D61" w:rsidRDefault="00961D61" w:rsidP="00961D61">
      <w:pPr>
        <w:pStyle w:val="c1"/>
        <w:spacing w:before="0" w:beforeAutospacing="0" w:after="0" w:afterAutospacing="0"/>
        <w:ind w:firstLine="126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</w:rPr>
        <w:t>2.4. проведение мероприятий по разъяснению работникам ДОУ и родителям (законным представителям) воспитанников законодательства в сфере противодействия коррупции.</w:t>
      </w:r>
    </w:p>
    <w:p w:rsidR="00961D61" w:rsidRDefault="00961D61" w:rsidP="00961D61">
      <w:pPr>
        <w:pStyle w:val="c7"/>
        <w:spacing w:before="0" w:beforeAutospacing="0" w:after="0" w:afterAutospacing="0"/>
        <w:ind w:firstLine="90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b/>
          <w:bCs/>
          <w:color w:val="000000"/>
        </w:rPr>
        <w:t>3. Основные направления по повышению эффективности противодействия коррупции.</w:t>
      </w:r>
    </w:p>
    <w:p w:rsidR="00961D61" w:rsidRDefault="00961D61" w:rsidP="00961D61">
      <w:pPr>
        <w:pStyle w:val="c1"/>
        <w:spacing w:before="0" w:beforeAutospacing="0" w:after="0" w:afterAutospacing="0"/>
        <w:ind w:firstLine="126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</w:rPr>
        <w:t>3.1. создание механизма взаимодействия органов управления с органами самоуправления, муниципальными и общественными комиссиями по вопросам противодействия коррупции, а также с гражданами и институтами гражданского общества;</w:t>
      </w:r>
    </w:p>
    <w:p w:rsidR="00961D61" w:rsidRDefault="00961D61" w:rsidP="00961D61">
      <w:pPr>
        <w:pStyle w:val="c1"/>
        <w:spacing w:before="0" w:beforeAutospacing="0" w:after="0" w:afterAutospacing="0"/>
        <w:ind w:firstLine="126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</w:rPr>
        <w:t xml:space="preserve">3.2. принятие административных и иных мер, направленных на привлечение работников и родителей (законных представителей) </w:t>
      </w:r>
      <w:r w:rsidR="00954774">
        <w:rPr>
          <w:rStyle w:val="c2"/>
          <w:color w:val="000000"/>
        </w:rPr>
        <w:t>воспитанников</w:t>
      </w:r>
      <w:r>
        <w:rPr>
          <w:rStyle w:val="c2"/>
          <w:color w:val="000000"/>
        </w:rPr>
        <w:t xml:space="preserve"> к более активному участию в противодействии коррупции, на формирование в коллективе и у родителей (законных представителей) воспитанников негативного отношения к коррупционному поведению;</w:t>
      </w:r>
    </w:p>
    <w:p w:rsidR="00961D61" w:rsidRDefault="00961D61" w:rsidP="00961D61">
      <w:pPr>
        <w:pStyle w:val="c1"/>
        <w:spacing w:before="0" w:beforeAutospacing="0" w:after="0" w:afterAutospacing="0"/>
        <w:ind w:firstLine="126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</w:rPr>
        <w:t>3.3. совершенствование системы и структуры органов самоуправления;</w:t>
      </w:r>
    </w:p>
    <w:p w:rsidR="00961D61" w:rsidRDefault="00961D61" w:rsidP="00961D61">
      <w:pPr>
        <w:pStyle w:val="c1"/>
        <w:spacing w:before="0" w:beforeAutospacing="0" w:after="0" w:afterAutospacing="0"/>
        <w:ind w:firstLine="126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</w:rPr>
        <w:t xml:space="preserve">3.4. создание </w:t>
      </w:r>
      <w:proofErr w:type="gramStart"/>
      <w:r>
        <w:rPr>
          <w:rStyle w:val="c2"/>
          <w:color w:val="000000"/>
        </w:rPr>
        <w:t>механизмов общественного контроля деятельности органов управления</w:t>
      </w:r>
      <w:proofErr w:type="gramEnd"/>
      <w:r>
        <w:rPr>
          <w:rStyle w:val="c2"/>
          <w:color w:val="000000"/>
        </w:rPr>
        <w:t xml:space="preserve"> и самоуправления;</w:t>
      </w:r>
    </w:p>
    <w:p w:rsidR="00961D61" w:rsidRDefault="00961D61" w:rsidP="00961D61">
      <w:pPr>
        <w:pStyle w:val="c1"/>
        <w:spacing w:before="0" w:beforeAutospacing="0" w:after="0" w:afterAutospacing="0"/>
        <w:ind w:firstLine="126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</w:rPr>
        <w:t xml:space="preserve">3.5. обеспечение доступа работников </w:t>
      </w:r>
      <w:r w:rsidR="00954774">
        <w:rPr>
          <w:rStyle w:val="c2"/>
          <w:color w:val="000000"/>
        </w:rPr>
        <w:t>ДОУ</w:t>
      </w:r>
      <w:r>
        <w:rPr>
          <w:rStyle w:val="c2"/>
          <w:color w:val="000000"/>
        </w:rPr>
        <w:t xml:space="preserve"> и родителей (законных представителей) </w:t>
      </w:r>
      <w:r w:rsidR="00954774">
        <w:rPr>
          <w:rStyle w:val="c2"/>
          <w:color w:val="000000"/>
        </w:rPr>
        <w:t>воспитанников</w:t>
      </w:r>
      <w:r>
        <w:rPr>
          <w:rStyle w:val="c2"/>
          <w:color w:val="000000"/>
        </w:rPr>
        <w:t xml:space="preserve"> к информации о деятельности органов управления и самоуправления;</w:t>
      </w:r>
    </w:p>
    <w:p w:rsidR="00961D61" w:rsidRDefault="00961D61" w:rsidP="00961D61">
      <w:pPr>
        <w:pStyle w:val="c1"/>
        <w:spacing w:before="0" w:beforeAutospacing="0" w:after="0" w:afterAutospacing="0"/>
        <w:ind w:firstLine="126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</w:rPr>
        <w:t>3.</w:t>
      </w:r>
      <w:r w:rsidR="00954774">
        <w:rPr>
          <w:rStyle w:val="c2"/>
          <w:color w:val="000000"/>
        </w:rPr>
        <w:t>6</w:t>
      </w:r>
      <w:r>
        <w:rPr>
          <w:rStyle w:val="c2"/>
          <w:color w:val="000000"/>
        </w:rPr>
        <w:t>. уведомление в письменной форме работниками ДОУ администрации и  комиссии по противодействию коррупции обо всех случаях обращения к ним каких-либо лиц в целях склонения их к совершению коррупционных правонарушений;</w:t>
      </w:r>
    </w:p>
    <w:p w:rsidR="00961D61" w:rsidRDefault="00961D61" w:rsidP="00961D61">
      <w:pPr>
        <w:pStyle w:val="c7"/>
        <w:spacing w:before="0" w:beforeAutospacing="0" w:after="0" w:afterAutospacing="0"/>
        <w:ind w:firstLine="90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b/>
          <w:bCs/>
          <w:color w:val="000000"/>
        </w:rPr>
        <w:t>4. Организационные основы противодействия коррупции</w:t>
      </w:r>
    </w:p>
    <w:p w:rsidR="00961D61" w:rsidRDefault="00961D61" w:rsidP="00961D61">
      <w:pPr>
        <w:pStyle w:val="c1"/>
        <w:spacing w:before="0" w:beforeAutospacing="0" w:after="0" w:afterAutospacing="0"/>
        <w:ind w:firstLine="126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</w:rPr>
        <w:t>4.1. Общее руководство мероприятиями, направленными на противодействие коррупции, осуществляют:</w:t>
      </w:r>
    </w:p>
    <w:p w:rsidR="00961D61" w:rsidRDefault="00961D61" w:rsidP="00961D61">
      <w:pPr>
        <w:pStyle w:val="c1"/>
        <w:spacing w:before="0" w:beforeAutospacing="0" w:after="0" w:afterAutospacing="0"/>
        <w:ind w:firstLine="126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</w:rPr>
        <w:t xml:space="preserve">- </w:t>
      </w:r>
      <w:r w:rsidR="00954774">
        <w:rPr>
          <w:rStyle w:val="c2"/>
          <w:color w:val="000000"/>
        </w:rPr>
        <w:t>Комиссия</w:t>
      </w:r>
      <w:r>
        <w:rPr>
          <w:rStyle w:val="c2"/>
          <w:color w:val="000000"/>
        </w:rPr>
        <w:t xml:space="preserve"> по противодействию коррупции;</w:t>
      </w:r>
    </w:p>
    <w:p w:rsidR="00961D61" w:rsidRDefault="00961D61" w:rsidP="00961D61">
      <w:pPr>
        <w:pStyle w:val="c1"/>
        <w:spacing w:before="0" w:beforeAutospacing="0" w:after="0" w:afterAutospacing="0"/>
        <w:ind w:firstLine="126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</w:rPr>
        <w:t xml:space="preserve">4.2. </w:t>
      </w:r>
      <w:r w:rsidR="00954774">
        <w:rPr>
          <w:rStyle w:val="c2"/>
          <w:color w:val="000000"/>
        </w:rPr>
        <w:t>Комиссия</w:t>
      </w:r>
      <w:r>
        <w:rPr>
          <w:rStyle w:val="c2"/>
          <w:color w:val="000000"/>
        </w:rPr>
        <w:t xml:space="preserve"> по противодействию коррупции создается в начале </w:t>
      </w:r>
      <w:r w:rsidR="00954774">
        <w:rPr>
          <w:rStyle w:val="c2"/>
          <w:color w:val="000000"/>
        </w:rPr>
        <w:t>учебного</w:t>
      </w:r>
      <w:r>
        <w:rPr>
          <w:rStyle w:val="c2"/>
          <w:color w:val="000000"/>
        </w:rPr>
        <w:t xml:space="preserve"> года; в состав по противодействию коррупции обязательно входят председатель профсоюзного комитета ДОУ, представители педагогических и непедагогических работников ДОУ, член родительского комитета.</w:t>
      </w:r>
    </w:p>
    <w:p w:rsidR="00961D61" w:rsidRDefault="00961D61" w:rsidP="00961D61">
      <w:pPr>
        <w:pStyle w:val="c1"/>
        <w:spacing w:before="0" w:beforeAutospacing="0" w:after="0" w:afterAutospacing="0"/>
        <w:ind w:firstLine="126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</w:rPr>
        <w:t>4.3. Выборы членов  </w:t>
      </w:r>
      <w:r w:rsidR="00954774">
        <w:rPr>
          <w:rStyle w:val="c2"/>
          <w:color w:val="000000"/>
        </w:rPr>
        <w:t>комиссии</w:t>
      </w:r>
      <w:r>
        <w:rPr>
          <w:rStyle w:val="c2"/>
          <w:color w:val="000000"/>
        </w:rPr>
        <w:t xml:space="preserve"> по противодействию коррупции проводятся на Общем собрании трудового коллектива и заседании общего родительского комитета ДОУ. Обсуждается состав </w:t>
      </w:r>
      <w:r w:rsidR="00954774">
        <w:rPr>
          <w:rStyle w:val="c2"/>
          <w:color w:val="000000"/>
        </w:rPr>
        <w:t>комиссии</w:t>
      </w:r>
      <w:proofErr w:type="gramStart"/>
      <w:r>
        <w:rPr>
          <w:rStyle w:val="c2"/>
          <w:color w:val="000000"/>
        </w:rPr>
        <w:t xml:space="preserve"> ,</w:t>
      </w:r>
      <w:proofErr w:type="gramEnd"/>
      <w:r>
        <w:rPr>
          <w:rStyle w:val="c2"/>
          <w:color w:val="000000"/>
        </w:rPr>
        <w:t xml:space="preserve"> утверждается приказом заведующего </w:t>
      </w:r>
      <w:r w:rsidR="00954774">
        <w:rPr>
          <w:rStyle w:val="c2"/>
          <w:color w:val="000000"/>
        </w:rPr>
        <w:t>Д</w:t>
      </w:r>
      <w:r>
        <w:rPr>
          <w:rStyle w:val="c2"/>
          <w:color w:val="000000"/>
        </w:rPr>
        <w:t>ОУ.</w:t>
      </w:r>
    </w:p>
    <w:p w:rsidR="00961D61" w:rsidRPr="003A4D60" w:rsidRDefault="00961D61" w:rsidP="00961D61">
      <w:pPr>
        <w:pStyle w:val="c7"/>
        <w:spacing w:before="0" w:beforeAutospacing="0" w:after="0" w:afterAutospacing="0"/>
        <w:ind w:firstLine="900"/>
        <w:jc w:val="center"/>
        <w:rPr>
          <w:rFonts w:ascii="Arial" w:hAnsi="Arial" w:cs="Arial"/>
          <w:color w:val="000000"/>
        </w:rPr>
      </w:pPr>
      <w:r w:rsidRPr="003A4D60">
        <w:rPr>
          <w:rStyle w:val="c2"/>
          <w:b/>
          <w:bCs/>
          <w:color w:val="000000"/>
        </w:rPr>
        <w:t>5. Ответственность физических и юридических лиц за коррупционные правонарушения</w:t>
      </w:r>
    </w:p>
    <w:p w:rsidR="00961D61" w:rsidRPr="003A4D60" w:rsidRDefault="00961D61" w:rsidP="00961D61">
      <w:pPr>
        <w:pStyle w:val="c1"/>
        <w:spacing w:before="0" w:beforeAutospacing="0" w:after="0" w:afterAutospacing="0"/>
        <w:ind w:firstLine="1260"/>
        <w:jc w:val="both"/>
        <w:rPr>
          <w:rFonts w:ascii="Arial" w:hAnsi="Arial" w:cs="Arial"/>
          <w:color w:val="000000"/>
        </w:rPr>
      </w:pPr>
      <w:r w:rsidRPr="003A4D60">
        <w:rPr>
          <w:rStyle w:val="c2"/>
          <w:color w:val="000000"/>
        </w:rPr>
        <w:t>5.1. Граждане Российской Федерации, иностранные граждане и лица без гражданства за совершение коррупционных правонарушений несут уголовную, административную, гражданско-правовую и дисциплинарную ответственность в соответствии с законодательством Российской Федерации.</w:t>
      </w:r>
    </w:p>
    <w:p w:rsidR="00961D61" w:rsidRPr="003A4D60" w:rsidRDefault="00961D61" w:rsidP="00961D61">
      <w:pPr>
        <w:pStyle w:val="c1"/>
        <w:spacing w:before="0" w:beforeAutospacing="0" w:after="0" w:afterAutospacing="0"/>
        <w:ind w:firstLine="1260"/>
        <w:jc w:val="both"/>
        <w:rPr>
          <w:rFonts w:ascii="Arial" w:hAnsi="Arial" w:cs="Arial"/>
          <w:color w:val="000000"/>
        </w:rPr>
      </w:pPr>
      <w:r w:rsidRPr="003A4D60">
        <w:rPr>
          <w:rStyle w:val="c2"/>
          <w:color w:val="000000"/>
        </w:rPr>
        <w:t>5.2. Физическое лицо, совершившее коррупционное правонарушение, по решению суда может быть лишено в соответствии с законодательством Российской Федерации права занимать определенные должности государственной и муниципальной службы.</w:t>
      </w:r>
    </w:p>
    <w:p w:rsidR="00961D61" w:rsidRPr="003A4D60" w:rsidRDefault="00961D61" w:rsidP="00961D61">
      <w:pPr>
        <w:pStyle w:val="c1"/>
        <w:spacing w:before="0" w:beforeAutospacing="0" w:after="0" w:afterAutospacing="0"/>
        <w:ind w:firstLine="1260"/>
        <w:jc w:val="both"/>
        <w:rPr>
          <w:rFonts w:ascii="Arial" w:hAnsi="Arial" w:cs="Arial"/>
          <w:color w:val="000000"/>
        </w:rPr>
      </w:pPr>
      <w:r w:rsidRPr="003A4D60">
        <w:rPr>
          <w:rStyle w:val="c2"/>
          <w:color w:val="000000"/>
        </w:rPr>
        <w:t>5.3. В случае</w:t>
      </w:r>
      <w:proofErr w:type="gramStart"/>
      <w:r w:rsidRPr="003A4D60">
        <w:rPr>
          <w:rStyle w:val="c2"/>
          <w:color w:val="000000"/>
        </w:rPr>
        <w:t>,</w:t>
      </w:r>
      <w:proofErr w:type="gramEnd"/>
      <w:r w:rsidRPr="003A4D60">
        <w:rPr>
          <w:rStyle w:val="c2"/>
          <w:color w:val="000000"/>
        </w:rPr>
        <w:t xml:space="preserve"> если от имени или в интересах юридического лица осуществляются организация, подготовка и совершение коррупционных правонарушений или правонарушений, создающих условия для совершения коррупционных правонарушений, к юридическому лицу могут быть применены меры ответственности в соответствии с законодательством Российской Федерации.</w:t>
      </w:r>
    </w:p>
    <w:p w:rsidR="00961D61" w:rsidRPr="003A4D60" w:rsidRDefault="00961D61" w:rsidP="00961D61">
      <w:pPr>
        <w:pStyle w:val="c1"/>
        <w:spacing w:before="0" w:beforeAutospacing="0" w:after="0" w:afterAutospacing="0"/>
        <w:ind w:firstLine="1260"/>
        <w:jc w:val="both"/>
        <w:rPr>
          <w:rFonts w:ascii="Arial" w:hAnsi="Arial" w:cs="Arial"/>
          <w:color w:val="000000"/>
        </w:rPr>
      </w:pPr>
      <w:r w:rsidRPr="003A4D60">
        <w:rPr>
          <w:rStyle w:val="c2"/>
          <w:color w:val="000000"/>
        </w:rPr>
        <w:lastRenderedPageBreak/>
        <w:t>5.4.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лицо,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лицо.</w:t>
      </w:r>
    </w:p>
    <w:p w:rsidR="00712668" w:rsidRPr="00712668" w:rsidRDefault="00712668" w:rsidP="00712668">
      <w:pPr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2668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712668">
        <w:rPr>
          <w:rFonts w:ascii="Times New Roman" w:hAnsi="Times New Roman" w:cs="Times New Roman"/>
          <w:b/>
          <w:sz w:val="24"/>
          <w:szCs w:val="24"/>
        </w:rPr>
        <w:t>. Заключительные положения.</w:t>
      </w:r>
    </w:p>
    <w:p w:rsidR="00712668" w:rsidRPr="00712668" w:rsidRDefault="00712668" w:rsidP="00712668">
      <w:pPr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2668">
        <w:rPr>
          <w:rFonts w:ascii="Times New Roman" w:hAnsi="Times New Roman" w:cs="Times New Roman"/>
          <w:sz w:val="24"/>
          <w:szCs w:val="24"/>
        </w:rPr>
        <w:t xml:space="preserve">Настоящее положение  действует в течении 3-х лет со дня принятия положения. Внесение  изменений или дополнений  в положение, рассматривается на  собрании трудового </w:t>
      </w:r>
      <w:proofErr w:type="gramStart"/>
      <w:r w:rsidRPr="00712668">
        <w:rPr>
          <w:rFonts w:ascii="Times New Roman" w:hAnsi="Times New Roman" w:cs="Times New Roman"/>
          <w:sz w:val="24"/>
          <w:szCs w:val="24"/>
        </w:rPr>
        <w:t>коллектива</w:t>
      </w:r>
      <w:proofErr w:type="gramEnd"/>
      <w:r w:rsidRPr="00712668">
        <w:rPr>
          <w:rFonts w:ascii="Times New Roman" w:hAnsi="Times New Roman" w:cs="Times New Roman"/>
          <w:sz w:val="24"/>
          <w:szCs w:val="24"/>
        </w:rPr>
        <w:t xml:space="preserve">  и вноситься как дополнение  к существующему положению.</w:t>
      </w:r>
    </w:p>
    <w:p w:rsidR="005E38E8" w:rsidRPr="00712668" w:rsidRDefault="005E38E8">
      <w:pPr>
        <w:rPr>
          <w:rFonts w:ascii="Times New Roman" w:hAnsi="Times New Roman" w:cs="Times New Roman"/>
          <w:sz w:val="24"/>
          <w:szCs w:val="24"/>
        </w:rPr>
      </w:pPr>
    </w:p>
    <w:sectPr w:rsidR="005E38E8" w:rsidRPr="00712668" w:rsidSect="00DB5E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61D61"/>
    <w:rsid w:val="0001242D"/>
    <w:rsid w:val="001D2200"/>
    <w:rsid w:val="002623DB"/>
    <w:rsid w:val="002D0903"/>
    <w:rsid w:val="003A4D60"/>
    <w:rsid w:val="00410AB6"/>
    <w:rsid w:val="005E38E8"/>
    <w:rsid w:val="00690A21"/>
    <w:rsid w:val="006C426F"/>
    <w:rsid w:val="00712668"/>
    <w:rsid w:val="008D7FCC"/>
    <w:rsid w:val="00954774"/>
    <w:rsid w:val="00961D61"/>
    <w:rsid w:val="00C76B1E"/>
    <w:rsid w:val="00C8476D"/>
    <w:rsid w:val="00DB5EA6"/>
    <w:rsid w:val="00E80E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E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961D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961D61"/>
  </w:style>
  <w:style w:type="paragraph" w:customStyle="1" w:styleId="c5">
    <w:name w:val="c5"/>
    <w:basedOn w:val="a"/>
    <w:rsid w:val="00961D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">
    <w:name w:val="c8"/>
    <w:basedOn w:val="a"/>
    <w:rsid w:val="00961D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">
    <w:name w:val="c9"/>
    <w:basedOn w:val="a0"/>
    <w:rsid w:val="00961D61"/>
  </w:style>
  <w:style w:type="character" w:customStyle="1" w:styleId="c13">
    <w:name w:val="c13"/>
    <w:basedOn w:val="a0"/>
    <w:rsid w:val="00961D61"/>
  </w:style>
  <w:style w:type="paragraph" w:customStyle="1" w:styleId="c7">
    <w:name w:val="c7"/>
    <w:basedOn w:val="a"/>
    <w:rsid w:val="00961D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">
    <w:name w:val="c1"/>
    <w:basedOn w:val="a"/>
    <w:rsid w:val="00961D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961D61"/>
  </w:style>
  <w:style w:type="paragraph" w:customStyle="1" w:styleId="c0">
    <w:name w:val="c0"/>
    <w:basedOn w:val="a"/>
    <w:rsid w:val="00961D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8D7F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7F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78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7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</Pages>
  <Words>555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cp:lastPrinted>2021-10-27T08:00:00Z</cp:lastPrinted>
  <dcterms:created xsi:type="dcterms:W3CDTF">2014-10-20T11:19:00Z</dcterms:created>
  <dcterms:modified xsi:type="dcterms:W3CDTF">2021-10-27T10:44:00Z</dcterms:modified>
</cp:coreProperties>
</file>